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16705D5" w:rsidR="005A5832" w:rsidRPr="0020039F" w:rsidRDefault="008F791A" w:rsidP="0020039F">
            <w:pPr>
              <w:widowControl w:val="0"/>
              <w:jc w:val="center"/>
              <w:rPr>
                <w:b/>
                <w:caps/>
                <w:lang w:eastAsia="lt-LT"/>
              </w:rPr>
            </w:pPr>
            <w:r w:rsidRPr="00A372EA">
              <w:rPr>
                <w:rFonts w:eastAsia="Calibri"/>
                <w:b/>
                <w:bCs/>
                <w:lang w:eastAsia="lt-LT"/>
              </w:rPr>
              <w:t xml:space="preserve">Apsaugos priemonės (sterilus kombinezonai, </w:t>
            </w:r>
            <w:proofErr w:type="spellStart"/>
            <w:r w:rsidRPr="00A372EA">
              <w:rPr>
                <w:rFonts w:eastAsia="Calibri"/>
                <w:b/>
                <w:bCs/>
                <w:lang w:eastAsia="lt-LT"/>
              </w:rPr>
              <w:t>antbačiai</w:t>
            </w:r>
            <w:proofErr w:type="spellEnd"/>
            <w:r w:rsidRPr="00A372EA">
              <w:rPr>
                <w:rFonts w:eastAsia="Calibri"/>
                <w:b/>
                <w:bCs/>
                <w:lang w:eastAsia="lt-LT"/>
              </w:rPr>
              <w:t xml:space="preserve">, kaukės, pirštinės) </w:t>
            </w:r>
            <w:r>
              <w:rPr>
                <w:rFonts w:eastAsia="Calibri"/>
                <w:b/>
                <w:bCs/>
                <w:lang w:eastAsia="lt-LT"/>
              </w:rPr>
              <w:t>(</w:t>
            </w:r>
            <w:r w:rsidRPr="00B9662F">
              <w:rPr>
                <w:rFonts w:eastAsia="Calibri"/>
                <w:b/>
                <w:bCs/>
                <w:lang w:eastAsia="lt-LT"/>
              </w:rPr>
              <w:t>12981</w:t>
            </w:r>
            <w:r>
              <w:rPr>
                <w:rFonts w:eastAsia="Calibri"/>
                <w:b/>
                <w:bCs/>
                <w:lang w:eastAsia="lt-LT"/>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293BAC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 xml:space="preserve">vienkartines medicinos </w:t>
            </w:r>
            <w:r w:rsidR="009966EE">
              <w:rPr>
                <w:kern w:val="2"/>
                <w:sz w:val="22"/>
                <w:szCs w:val="22"/>
              </w:rPr>
              <w:t xml:space="preserve">pagalbos </w:t>
            </w:r>
            <w:r w:rsidR="00AD47B5">
              <w:rPr>
                <w:kern w:val="2"/>
                <w:sz w:val="22"/>
                <w:szCs w:val="22"/>
              </w:rPr>
              <w:t>priemones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3456917" w:rsidR="005A5832" w:rsidRPr="008F791A" w:rsidRDefault="008F791A" w:rsidP="0020039F">
            <w:pPr>
              <w:widowControl w:val="0"/>
              <w:rPr>
                <w:kern w:val="2"/>
                <w:sz w:val="22"/>
                <w:szCs w:val="22"/>
              </w:rPr>
            </w:pPr>
            <w:r w:rsidRPr="008F791A">
              <w:rPr>
                <w:rFonts w:eastAsia="Calibri"/>
                <w:lang w:eastAsia="lt-LT"/>
              </w:rPr>
              <w:t xml:space="preserve">Apsaugos priemonės (sterilus kombinezonai, </w:t>
            </w:r>
            <w:proofErr w:type="spellStart"/>
            <w:r w:rsidRPr="008F791A">
              <w:rPr>
                <w:rFonts w:eastAsia="Calibri"/>
                <w:lang w:eastAsia="lt-LT"/>
              </w:rPr>
              <w:t>antbačiai</w:t>
            </w:r>
            <w:proofErr w:type="spellEnd"/>
            <w:r w:rsidRPr="008F791A">
              <w:rPr>
                <w:rFonts w:eastAsia="Calibri"/>
                <w:lang w:eastAsia="lt-LT"/>
              </w:rPr>
              <w:t>, kaukės, pirštinės) (12981)</w:t>
            </w:r>
            <w:r w:rsidR="000F3774" w:rsidRPr="008F791A">
              <w:rPr>
                <w:kern w:val="2"/>
                <w:sz w:val="22"/>
                <w:szCs w:val="22"/>
              </w:rPr>
              <w:t xml:space="preserve">, </w:t>
            </w:r>
            <w:r w:rsidR="00F07589" w:rsidRPr="008F791A">
              <w:rPr>
                <w:kern w:val="2"/>
                <w:sz w:val="22"/>
                <w:szCs w:val="22"/>
              </w:rPr>
              <w:t xml:space="preserve">CVP IS </w:t>
            </w:r>
            <w:r w:rsidR="000477DD" w:rsidRPr="008F791A">
              <w:rPr>
                <w:kern w:val="2"/>
                <w:sz w:val="22"/>
                <w:szCs w:val="22"/>
              </w:rPr>
              <w:t>ID</w:t>
            </w:r>
            <w:r w:rsidR="00F07589" w:rsidRPr="008F791A">
              <w:rPr>
                <w:kern w:val="2"/>
                <w:sz w:val="22"/>
                <w:szCs w:val="22"/>
              </w:rPr>
              <w:t xml:space="preserve"> </w:t>
            </w:r>
            <w:r w:rsidR="002F016D" w:rsidRPr="008F791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19A801C"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0C3F0C">
              <w:rPr>
                <w:b/>
                <w:bCs/>
                <w:kern w:val="2"/>
                <w:sz w:val="22"/>
                <w:szCs w:val="22"/>
              </w:rPr>
              <w:t>10</w:t>
            </w:r>
            <w:r w:rsidR="000135D4" w:rsidRPr="00673E25">
              <w:rPr>
                <w:b/>
                <w:bCs/>
                <w:kern w:val="2"/>
                <w:sz w:val="22"/>
                <w:szCs w:val="22"/>
              </w:rPr>
              <w:t xml:space="preserve"> (</w:t>
            </w:r>
            <w:r w:rsidR="000C3F0C">
              <w:rPr>
                <w:b/>
                <w:bCs/>
                <w:kern w:val="2"/>
                <w:sz w:val="22"/>
                <w:szCs w:val="22"/>
              </w:rPr>
              <w:t>dešimt</w:t>
            </w:r>
            <w:r w:rsidR="000135D4" w:rsidRPr="00673E25">
              <w:rPr>
                <w:b/>
                <w:bCs/>
                <w:kern w:val="2"/>
                <w:sz w:val="22"/>
                <w:szCs w:val="22"/>
              </w:rPr>
              <w:t>) darbo dien</w:t>
            </w:r>
            <w:r w:rsidR="000C3F0C">
              <w:rPr>
                <w:b/>
                <w:bCs/>
                <w:kern w:val="2"/>
                <w:sz w:val="22"/>
                <w:szCs w:val="22"/>
              </w:rPr>
              <w:t>ų</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6F69E0">
              <w:rPr>
                <w:color w:val="000000"/>
                <w:kern w:val="2"/>
                <w:sz w:val="22"/>
                <w:szCs w:val="22"/>
              </w:rPr>
              <w:t>ais</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5A5C8D">
              <w:rPr>
                <w:kern w:val="2"/>
                <w:sz w:val="22"/>
                <w:szCs w:val="22"/>
              </w:rPr>
              <w:t>,</w:t>
            </w:r>
            <w:r w:rsidR="0044278D" w:rsidRPr="00071915">
              <w:rPr>
                <w:kern w:val="2"/>
                <w:sz w:val="22"/>
                <w:szCs w:val="22"/>
              </w:rPr>
              <w:t xml:space="preserve"> Vilniu</w:t>
            </w:r>
            <w:r w:rsidR="005A5C8D">
              <w:rPr>
                <w:kern w:val="2"/>
                <w:sz w:val="22"/>
                <w:szCs w:val="22"/>
              </w:rPr>
              <w:t>s</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w:t>
            </w:r>
            <w:r w:rsidRPr="00B32F2F">
              <w:rPr>
                <w:kern w:val="2"/>
                <w:sz w:val="22"/>
                <w:szCs w:val="22"/>
              </w:rPr>
              <w:lastRenderedPageBreak/>
              <w:t xml:space="preserve">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38CD0C5A" w14:textId="77777777" w:rsidR="0045339B" w:rsidRPr="003118BF" w:rsidRDefault="0045339B" w:rsidP="0045339B">
            <w:pPr>
              <w:jc w:val="both"/>
              <w:rPr>
                <w:sz w:val="22"/>
              </w:rPr>
            </w:pPr>
            <w:r w:rsidRPr="003118BF">
              <w:rPr>
                <w:sz w:val="22"/>
              </w:rPr>
              <w:t xml:space="preserve">5.3.3.1. Bet kuri Sutarties šalis Sutarties galiojimo metu turi teisę inicijuoti Sutartyje numatytų įkainių perskaičiavimą (keitimą) </w:t>
            </w:r>
            <w:r w:rsidRPr="00B41BE4">
              <w:rPr>
                <w:sz w:val="22"/>
                <w:u w:val="single"/>
              </w:rPr>
              <w:t>ne anksčiau kaip po 6 mėnesių</w:t>
            </w:r>
            <w:r w:rsidRPr="003118BF">
              <w:rPr>
                <w:sz w:val="22"/>
              </w:rPr>
              <w:t xml:space="preserve"> nuo Sutarties sudarymo dienos (jeigu perskaičiavimas jau buvo atliktas – nuo paskutinio perskaičiavimo pagal šį punktą dienos), jeigu „</w:t>
            </w:r>
            <w:r w:rsidRPr="009648BE">
              <w:rPr>
                <w:sz w:val="22"/>
                <w:shd w:val="clear" w:color="auto" w:fill="DEEAF6" w:themeFill="accent5" w:themeFillTint="33"/>
              </w:rPr>
              <w:t>CP06 SVEIKATA</w:t>
            </w:r>
            <w:r w:rsidRPr="003118BF">
              <w:rPr>
                <w:sz w:val="22"/>
              </w:rPr>
              <w:t xml:space="preserve">“ kainų pokytis (k), apskaičiuotas kaip nustatyta 5.3.3.4 punkte, </w:t>
            </w:r>
            <w:r w:rsidRPr="00B41BE4">
              <w:rPr>
                <w:sz w:val="22"/>
                <w:u w:val="single"/>
              </w:rPr>
              <w:t>viršija 10%.</w:t>
            </w:r>
          </w:p>
          <w:p w14:paraId="2D5F9936" w14:textId="77777777" w:rsidR="0045339B" w:rsidRPr="003118BF" w:rsidRDefault="0045339B" w:rsidP="0045339B">
            <w:pPr>
              <w:jc w:val="both"/>
              <w:rPr>
                <w:sz w:val="22"/>
              </w:rPr>
            </w:pPr>
            <w:r w:rsidRPr="003118BF">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47856F27" w14:textId="77777777" w:rsidR="0045339B" w:rsidRPr="003118BF" w:rsidRDefault="0045339B" w:rsidP="0045339B">
            <w:pPr>
              <w:jc w:val="both"/>
              <w:rPr>
                <w:sz w:val="22"/>
              </w:rPr>
            </w:pPr>
            <w:r w:rsidRPr="003118BF">
              <w:rPr>
                <w:sz w:val="22"/>
              </w:rPr>
              <w:t>5.3.3.3. Jeigu Prekių tiekimas vėluoja dėl Tiekėjo kaltės, uždelstų pristatyti Prekių įkainiai nėra perskaičiuojami dėl kainų lygio kilimo (negali būti didinami).</w:t>
            </w:r>
          </w:p>
          <w:p w14:paraId="65061065" w14:textId="77777777" w:rsidR="0045339B" w:rsidRPr="003118BF" w:rsidRDefault="0045339B" w:rsidP="0045339B">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4AFDBBE" w14:textId="77777777" w:rsidR="0045339B" w:rsidRPr="003118BF" w:rsidRDefault="0045339B" w:rsidP="0045339B">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8DD4D3" w14:textId="77777777" w:rsidR="0045339B" w:rsidRPr="006B4289" w:rsidRDefault="0045339B" w:rsidP="0045339B">
            <w:pPr>
              <w:jc w:val="both"/>
              <w:rPr>
                <w:sz w:val="22"/>
              </w:rPr>
            </w:pPr>
            <w:r w:rsidRPr="006B4289">
              <w:rPr>
                <w:sz w:val="22"/>
              </w:rPr>
              <w:t>5.3.3.6 Nauja Sutarties įkainiai apskaičiuojami pagal žemiau pateiktą formulę:</w:t>
            </w:r>
          </w:p>
          <w:p w14:paraId="312A8376" w14:textId="77777777" w:rsidR="0045339B" w:rsidRPr="003118BF" w:rsidRDefault="0045339B" w:rsidP="0045339B">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4702136B" w14:textId="77777777" w:rsidR="0045339B" w:rsidRPr="003118BF" w:rsidRDefault="0045339B" w:rsidP="0045339B">
            <w:pPr>
              <w:jc w:val="both"/>
              <w:rPr>
                <w:sz w:val="22"/>
              </w:rPr>
            </w:pPr>
            <w:r w:rsidRPr="003118BF">
              <w:rPr>
                <w:sz w:val="22"/>
              </w:rPr>
              <w:t xml:space="preserve">a1 – perskaičiuota (pakeista) kaina / įkainis (Eur be PVM) </w:t>
            </w:r>
          </w:p>
          <w:p w14:paraId="35AFC9A3" w14:textId="77777777" w:rsidR="0045339B" w:rsidRPr="003118BF" w:rsidRDefault="0045339B" w:rsidP="0045339B">
            <w:pPr>
              <w:jc w:val="both"/>
              <w:rPr>
                <w:sz w:val="22"/>
              </w:rPr>
            </w:pPr>
            <w:r w:rsidRPr="003118BF">
              <w:rPr>
                <w:sz w:val="22"/>
              </w:rPr>
              <w:t>k – pagal vartotojų kainų indeksą (</w:t>
            </w:r>
            <w:r w:rsidRPr="009648BE">
              <w:rPr>
                <w:sz w:val="22"/>
                <w:shd w:val="clear" w:color="auto" w:fill="DEEAF6" w:themeFill="accent5" w:themeFillTint="33"/>
              </w:rPr>
              <w:t>CP06 SVEIKATA</w:t>
            </w:r>
            <w:r w:rsidRPr="003118BF">
              <w:rPr>
                <w:sz w:val="22"/>
              </w:rPr>
              <w:t>) apskaičiuotas Vartojimo prekių ir paslaugų kainų pokytis (padidėjimas arba sumažėjimas) (%). „k“ reikšmė skaičiuojama pagal formulę:</w:t>
            </w:r>
          </w:p>
          <w:p w14:paraId="33D73CEB" w14:textId="77777777" w:rsidR="0045339B" w:rsidRPr="003118BF" w:rsidRDefault="0045339B" w:rsidP="0045339B">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6348E0E1" w14:textId="77777777" w:rsidR="0045339B" w:rsidRPr="003118BF" w:rsidRDefault="0045339B" w:rsidP="0045339B">
            <w:pPr>
              <w:jc w:val="both"/>
              <w:rPr>
                <w:noProof/>
                <w:sz w:val="22"/>
              </w:rPr>
            </w:pPr>
            <w:r w:rsidRPr="003118BF">
              <w:rPr>
                <w:noProof/>
                <w:sz w:val="22"/>
              </w:rPr>
              <w:lastRenderedPageBreak/>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w:t>
            </w:r>
            <w:r w:rsidRPr="009648BE">
              <w:rPr>
                <w:sz w:val="22"/>
                <w:shd w:val="clear" w:color="auto" w:fill="DEEAF6" w:themeFill="accent5" w:themeFillTint="33"/>
              </w:rPr>
              <w:t>CP06 SVEIKATA</w:t>
            </w:r>
            <w:r w:rsidRPr="003118BF">
              <w:rPr>
                <w:noProof/>
                <w:sz w:val="22"/>
              </w:rPr>
              <w:t>).</w:t>
            </w:r>
          </w:p>
          <w:p w14:paraId="7DE80BF3" w14:textId="77777777" w:rsidR="0045339B" w:rsidRPr="003118BF" w:rsidRDefault="0045339B" w:rsidP="0045339B">
            <w:pPr>
              <w:jc w:val="both"/>
              <w:rPr>
                <w:sz w:val="22"/>
              </w:rPr>
            </w:pPr>
            <w:r w:rsidRPr="003118BF">
              <w:rPr>
                <w:noProof/>
                <w:sz w:val="22"/>
              </w:rPr>
              <w:t>I</w:t>
            </w:r>
            <w:r w:rsidRPr="003118BF">
              <w:rPr>
                <w:noProof/>
                <w:sz w:val="22"/>
                <w:vertAlign w:val="subscript"/>
              </w:rPr>
              <w:t>ndpradžia</w:t>
            </w:r>
            <w:r w:rsidRPr="003118BF">
              <w:rPr>
                <w:noProof/>
                <w:sz w:val="22"/>
              </w:rPr>
              <w:t xml:space="preserve"> – laikotarpio pradžios datos (mėnesio) vartojimo prekių ir paslaugų indeksas (</w:t>
            </w:r>
            <w:r w:rsidRPr="009648BE">
              <w:rPr>
                <w:sz w:val="22"/>
                <w:shd w:val="clear" w:color="auto" w:fill="DEEAF6" w:themeFill="accent5" w:themeFillTint="33"/>
              </w:rPr>
              <w:t>CP06 SVEIKATA</w:t>
            </w:r>
            <w:r w:rsidRPr="003118BF">
              <w:rPr>
                <w:noProof/>
                <w:sz w:val="22"/>
              </w:rPr>
              <w:t>).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4A1F5EEA" w14:textId="77777777" w:rsidR="0045339B" w:rsidRPr="003118BF" w:rsidRDefault="0045339B" w:rsidP="0045339B">
            <w:pPr>
              <w:jc w:val="both"/>
              <w:rPr>
                <w:sz w:val="22"/>
              </w:rPr>
            </w:pPr>
            <w:r>
              <w:rPr>
                <w:sz w:val="22"/>
              </w:rPr>
              <w:t>5</w:t>
            </w:r>
            <w:r w:rsidRPr="003118BF">
              <w:rPr>
                <w:sz w:val="22"/>
              </w:rPr>
              <w:t>.3.3.7.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08917BE" w14:textId="77777777" w:rsidR="0045339B" w:rsidRPr="003118BF" w:rsidRDefault="0045339B" w:rsidP="0045339B">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609A9C" w14:textId="77777777" w:rsidR="0045339B" w:rsidRPr="003118BF" w:rsidRDefault="0045339B" w:rsidP="0045339B">
            <w:pPr>
              <w:jc w:val="both"/>
              <w:rPr>
                <w:sz w:val="22"/>
              </w:rPr>
            </w:pPr>
            <w:r w:rsidRPr="003118BF">
              <w:rPr>
                <w:sz w:val="22"/>
              </w:rPr>
              <w:t>5.3.3.9. Susitarimas turi būti sudarytas per 14 (keturiolika) dienų nuo Šalies pateikto tinkamo prašymo perskaičiuoti Sutarties kainą / įkainius gavimo dienos.</w:t>
            </w:r>
          </w:p>
          <w:p w14:paraId="1BC2DB25" w14:textId="3B150146" w:rsidR="008D278C" w:rsidRPr="00A60FEF" w:rsidRDefault="0045339B" w:rsidP="001F4597">
            <w:pPr>
              <w:jc w:val="both"/>
              <w:rPr>
                <w:sz w:val="22"/>
              </w:rPr>
            </w:pPr>
            <w:r w:rsidRPr="003118BF">
              <w:rPr>
                <w:sz w:val="22"/>
              </w:rPr>
              <w:t>5.3.3.10. 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ADD15E4"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DF24DA" w:rsidRPr="004C3E95">
              <w:rPr>
                <w:b/>
                <w:bCs/>
                <w:sz w:val="22"/>
                <w:szCs w:val="22"/>
              </w:rPr>
              <w:t>38 (trisdešimt aštuoni)</w:t>
            </w:r>
            <w:r w:rsidR="004C3E95">
              <w:rPr>
                <w:b/>
                <w:bCs/>
                <w:sz w:val="22"/>
                <w:szCs w:val="22"/>
              </w:rPr>
              <w:t xml:space="preserve"> mėnesiai </w:t>
            </w:r>
            <w:r w:rsidR="00DF24DA" w:rsidRPr="00050E29">
              <w:rPr>
                <w:sz w:val="22"/>
                <w:szCs w:val="22"/>
              </w:rPr>
              <w:t xml:space="preserve"> </w:t>
            </w:r>
            <w:r w:rsidRPr="00050E29">
              <w:rPr>
                <w:sz w:val="22"/>
                <w:szCs w:val="22"/>
              </w:rPr>
              <w:t>(sutarties vykdymo trukmė (prekių tiekimo terminas</w:t>
            </w:r>
            <w:r w:rsidRPr="00FD3915">
              <w:rPr>
                <w:sz w:val="22"/>
                <w:szCs w:val="22"/>
              </w:rPr>
              <w:t>) –</w:t>
            </w:r>
            <w:r w:rsidR="004C3E95" w:rsidRPr="00FD3915">
              <w:rPr>
                <w:color w:val="000000"/>
                <w:kern w:val="2"/>
                <w:sz w:val="22"/>
                <w:szCs w:val="22"/>
              </w:rPr>
              <w:t>3</w:t>
            </w:r>
            <w:r w:rsidR="004C3E95" w:rsidRPr="00FD3915">
              <w:rPr>
                <w:sz w:val="22"/>
                <w:szCs w:val="22"/>
              </w:rPr>
              <w:t>6 (trisdešimt šeši) mėnesiai</w:t>
            </w:r>
            <w:r w:rsidRPr="00FD3915">
              <w:rPr>
                <w:sz w:val="22"/>
                <w:szCs w:val="22"/>
              </w:rPr>
              <w:t>,</w:t>
            </w:r>
            <w:r w:rsidRPr="00050E29">
              <w:rPr>
                <w:sz w:val="22"/>
                <w:szCs w:val="22"/>
              </w:rPr>
              <w:t xml:space="preserve">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149DAAA8" w14:textId="7FA8A606" w:rsidR="006E19AF" w:rsidRDefault="006E19AF" w:rsidP="00FB6A20">
      <w:pPr>
        <w:rPr>
          <w:sz w:val="10"/>
          <w:szCs w:val="10"/>
        </w:rPr>
      </w:pPr>
    </w:p>
    <w:p w14:paraId="4A9F5775" w14:textId="77777777" w:rsidR="00942425" w:rsidRPr="00942425" w:rsidRDefault="00942425" w:rsidP="00942425">
      <w:pPr>
        <w:rPr>
          <w:b/>
          <w:bCs/>
          <w:sz w:val="10"/>
          <w:szCs w:val="10"/>
        </w:rPr>
      </w:pPr>
    </w:p>
    <w:p w14:paraId="1CCC1636" w14:textId="77777777" w:rsidR="00942425" w:rsidRPr="00FF5FC5" w:rsidRDefault="00942425" w:rsidP="00942425">
      <w:pPr>
        <w:rPr>
          <w:b/>
          <w:sz w:val="22"/>
          <w:szCs w:val="22"/>
        </w:rPr>
      </w:pPr>
    </w:p>
    <w:tbl>
      <w:tblPr>
        <w:tblW w:w="16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380"/>
        <w:gridCol w:w="1896"/>
        <w:gridCol w:w="2978"/>
        <w:gridCol w:w="992"/>
        <w:gridCol w:w="1067"/>
        <w:gridCol w:w="1418"/>
        <w:gridCol w:w="982"/>
        <w:gridCol w:w="1498"/>
        <w:gridCol w:w="7"/>
        <w:gridCol w:w="1491"/>
        <w:gridCol w:w="7"/>
        <w:gridCol w:w="1491"/>
        <w:gridCol w:w="7"/>
      </w:tblGrid>
      <w:tr w:rsidR="003A2919" w:rsidRPr="00FF5FC5" w14:paraId="61F1C99A" w14:textId="67B92BE0" w:rsidTr="00483A93">
        <w:trPr>
          <w:gridAfter w:val="1"/>
          <w:wAfter w:w="7" w:type="dxa"/>
          <w:cantSplit/>
          <w:trHeight w:val="675"/>
          <w:jc w:val="center"/>
        </w:trPr>
        <w:tc>
          <w:tcPr>
            <w:tcW w:w="1025" w:type="dxa"/>
            <w:tcBorders>
              <w:top w:val="single" w:sz="4" w:space="0" w:color="auto"/>
              <w:left w:val="single" w:sz="4" w:space="0" w:color="auto"/>
              <w:bottom w:val="single" w:sz="4" w:space="0" w:color="auto"/>
              <w:right w:val="single" w:sz="4" w:space="0" w:color="auto"/>
            </w:tcBorders>
            <w:hideMark/>
          </w:tcPr>
          <w:p w14:paraId="5C7CC9B1" w14:textId="77777777" w:rsidR="003A2919" w:rsidRPr="00FF5FC5" w:rsidRDefault="003A2919" w:rsidP="00145114">
            <w:pPr>
              <w:rPr>
                <w:sz w:val="22"/>
                <w:szCs w:val="22"/>
              </w:rPr>
            </w:pPr>
            <w:r w:rsidRPr="00FF5FC5">
              <w:rPr>
                <w:sz w:val="22"/>
                <w:szCs w:val="22"/>
              </w:rPr>
              <w:t>Pirkimo dalies Nr.</w:t>
            </w:r>
          </w:p>
        </w:tc>
        <w:tc>
          <w:tcPr>
            <w:tcW w:w="1380" w:type="dxa"/>
            <w:tcBorders>
              <w:top w:val="single" w:sz="4" w:space="0" w:color="auto"/>
              <w:left w:val="single" w:sz="4" w:space="0" w:color="auto"/>
              <w:bottom w:val="single" w:sz="4" w:space="0" w:color="auto"/>
              <w:right w:val="single" w:sz="4" w:space="0" w:color="auto"/>
            </w:tcBorders>
            <w:hideMark/>
          </w:tcPr>
          <w:p w14:paraId="3A526E5B" w14:textId="77777777" w:rsidR="003A2919" w:rsidRPr="00FF5FC5" w:rsidRDefault="003A2919" w:rsidP="00483A93">
            <w:pPr>
              <w:ind w:right="-165"/>
              <w:rPr>
                <w:sz w:val="22"/>
                <w:szCs w:val="22"/>
              </w:rPr>
            </w:pPr>
            <w:r w:rsidRPr="00FF5FC5">
              <w:rPr>
                <w:bCs/>
                <w:sz w:val="22"/>
                <w:szCs w:val="22"/>
              </w:rPr>
              <w:t>Prekės pavadinimas</w:t>
            </w:r>
          </w:p>
        </w:tc>
        <w:tc>
          <w:tcPr>
            <w:tcW w:w="1896" w:type="dxa"/>
            <w:tcBorders>
              <w:top w:val="single" w:sz="4" w:space="0" w:color="auto"/>
              <w:left w:val="single" w:sz="4" w:space="0" w:color="auto"/>
              <w:bottom w:val="single" w:sz="4" w:space="0" w:color="auto"/>
              <w:right w:val="single" w:sz="4" w:space="0" w:color="auto"/>
            </w:tcBorders>
            <w:hideMark/>
          </w:tcPr>
          <w:p w14:paraId="076077D9" w14:textId="05E3B826" w:rsidR="003A2919" w:rsidRPr="00FF5FC5" w:rsidRDefault="003A2919" w:rsidP="00145114">
            <w:pPr>
              <w:rPr>
                <w:sz w:val="22"/>
                <w:szCs w:val="22"/>
              </w:rPr>
            </w:pPr>
            <w:r w:rsidRPr="00FF5FC5">
              <w:rPr>
                <w:sz w:val="22"/>
                <w:szCs w:val="22"/>
              </w:rPr>
              <w:t>Techninės charakteristikos</w:t>
            </w:r>
            <w:r w:rsidR="00DF24DA">
              <w:rPr>
                <w:sz w:val="22"/>
                <w:szCs w:val="22"/>
              </w:rPr>
              <w:t>, reikalavimai</w:t>
            </w:r>
          </w:p>
        </w:tc>
        <w:tc>
          <w:tcPr>
            <w:tcW w:w="2978" w:type="dxa"/>
            <w:tcBorders>
              <w:top w:val="single" w:sz="4" w:space="0" w:color="auto"/>
              <w:left w:val="single" w:sz="4" w:space="0" w:color="auto"/>
              <w:bottom w:val="single" w:sz="4" w:space="0" w:color="auto"/>
              <w:right w:val="single" w:sz="4" w:space="0" w:color="auto"/>
            </w:tcBorders>
            <w:hideMark/>
          </w:tcPr>
          <w:p w14:paraId="1AE26AB2" w14:textId="77777777" w:rsidR="003A2919" w:rsidRPr="00FF5FC5" w:rsidRDefault="003A2919" w:rsidP="00145114">
            <w:pPr>
              <w:rPr>
                <w:sz w:val="22"/>
                <w:szCs w:val="22"/>
              </w:rPr>
            </w:pPr>
            <w:r w:rsidRPr="00FF5FC5">
              <w:rPr>
                <w:bCs/>
                <w:sz w:val="22"/>
                <w:szCs w:val="22"/>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7B23DE3E" w14:textId="77777777" w:rsidR="003A2919" w:rsidRPr="00FF5FC5" w:rsidRDefault="003A2919" w:rsidP="00145114">
            <w:pPr>
              <w:rPr>
                <w:sz w:val="22"/>
                <w:szCs w:val="22"/>
              </w:rPr>
            </w:pPr>
            <w:r w:rsidRPr="00FF5FC5">
              <w:rPr>
                <w:sz w:val="22"/>
                <w:szCs w:val="22"/>
              </w:rPr>
              <w:t>Mato vnt.</w:t>
            </w:r>
          </w:p>
        </w:tc>
        <w:tc>
          <w:tcPr>
            <w:tcW w:w="1067" w:type="dxa"/>
            <w:tcBorders>
              <w:top w:val="single" w:sz="4" w:space="0" w:color="auto"/>
              <w:left w:val="single" w:sz="4" w:space="0" w:color="auto"/>
              <w:bottom w:val="single" w:sz="4" w:space="0" w:color="auto"/>
              <w:right w:val="single" w:sz="4" w:space="0" w:color="auto"/>
            </w:tcBorders>
            <w:hideMark/>
          </w:tcPr>
          <w:p w14:paraId="2A11D77A" w14:textId="77777777" w:rsidR="003A2919" w:rsidRPr="00FF5FC5" w:rsidRDefault="003A2919" w:rsidP="00145114">
            <w:pPr>
              <w:rPr>
                <w:sz w:val="22"/>
                <w:szCs w:val="22"/>
              </w:rPr>
            </w:pPr>
            <w:r w:rsidRPr="00FF5FC5">
              <w:rPr>
                <w:sz w:val="22"/>
                <w:szCs w:val="22"/>
              </w:rPr>
              <w:t xml:space="preserve">Kiekis* </w:t>
            </w:r>
            <w:r w:rsidRPr="00FF5FC5">
              <w:rPr>
                <w:i/>
                <w:sz w:val="22"/>
                <w:szCs w:val="22"/>
              </w:rPr>
              <w:t>preliminarus</w:t>
            </w:r>
            <w:r w:rsidRPr="00FF5FC5">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9842CFA" w14:textId="77777777" w:rsidR="003A2919" w:rsidRPr="00FF5FC5" w:rsidRDefault="003A2919" w:rsidP="00145114">
            <w:pPr>
              <w:rPr>
                <w:bCs/>
                <w:sz w:val="22"/>
                <w:szCs w:val="22"/>
              </w:rPr>
            </w:pPr>
            <w:r w:rsidRPr="00FF5FC5">
              <w:rPr>
                <w:bCs/>
                <w:sz w:val="22"/>
                <w:szCs w:val="22"/>
              </w:rPr>
              <w:t>Vnt. įkainis be PVM, Eur</w:t>
            </w:r>
            <w:r w:rsidRPr="00FF5FC5">
              <w:rPr>
                <w:b/>
                <w:bCs/>
                <w:sz w:val="22"/>
                <w:szCs w:val="22"/>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2EBE3B81" w14:textId="77777777" w:rsidR="003A2919" w:rsidRPr="00FF5FC5" w:rsidRDefault="003A2919" w:rsidP="00145114">
            <w:pPr>
              <w:rPr>
                <w:bCs/>
                <w:sz w:val="22"/>
                <w:szCs w:val="22"/>
              </w:rPr>
            </w:pPr>
            <w:r w:rsidRPr="00FF5FC5">
              <w:rPr>
                <w:sz w:val="22"/>
                <w:szCs w:val="22"/>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2FD7EAE" w14:textId="773DCF2B" w:rsidR="003A2919" w:rsidRPr="00FF5FC5" w:rsidRDefault="003A2919" w:rsidP="00145114">
            <w:pPr>
              <w:rPr>
                <w:sz w:val="22"/>
                <w:szCs w:val="22"/>
              </w:rPr>
            </w:pPr>
            <w:r>
              <w:rPr>
                <w:bCs/>
                <w:sz w:val="22"/>
                <w:szCs w:val="22"/>
              </w:rPr>
              <w:t>Suma be</w:t>
            </w:r>
            <w:r w:rsidRPr="00FF5FC5">
              <w:rPr>
                <w:bCs/>
                <w:sz w:val="22"/>
                <w:szCs w:val="22"/>
              </w:rPr>
              <w:t xml:space="preserve"> PVM, Eur</w:t>
            </w:r>
          </w:p>
        </w:tc>
        <w:tc>
          <w:tcPr>
            <w:tcW w:w="1498" w:type="dxa"/>
            <w:gridSpan w:val="2"/>
            <w:tcBorders>
              <w:top w:val="single" w:sz="4" w:space="0" w:color="auto"/>
              <w:left w:val="single" w:sz="4" w:space="0" w:color="auto"/>
              <w:bottom w:val="single" w:sz="4" w:space="0" w:color="auto"/>
              <w:right w:val="single" w:sz="4" w:space="0" w:color="auto"/>
            </w:tcBorders>
          </w:tcPr>
          <w:p w14:paraId="6CFB2257" w14:textId="7594745D" w:rsidR="003A2919" w:rsidRDefault="00483A93" w:rsidP="00145114">
            <w:pPr>
              <w:rPr>
                <w:bCs/>
                <w:sz w:val="22"/>
                <w:szCs w:val="22"/>
              </w:rPr>
            </w:pPr>
            <w:r w:rsidRPr="00B3130E">
              <w:t>PVM suma, Eur</w:t>
            </w:r>
          </w:p>
        </w:tc>
        <w:tc>
          <w:tcPr>
            <w:tcW w:w="1498" w:type="dxa"/>
            <w:gridSpan w:val="2"/>
            <w:tcBorders>
              <w:top w:val="single" w:sz="4" w:space="0" w:color="auto"/>
              <w:left w:val="single" w:sz="4" w:space="0" w:color="auto"/>
              <w:bottom w:val="single" w:sz="4" w:space="0" w:color="auto"/>
              <w:right w:val="single" w:sz="4" w:space="0" w:color="auto"/>
            </w:tcBorders>
          </w:tcPr>
          <w:p w14:paraId="45D50E8F" w14:textId="14F3EDEC" w:rsidR="003A2919" w:rsidRDefault="003A2919" w:rsidP="00145114">
            <w:pPr>
              <w:rPr>
                <w:bCs/>
                <w:sz w:val="22"/>
                <w:szCs w:val="22"/>
              </w:rPr>
            </w:pPr>
            <w:r>
              <w:rPr>
                <w:bCs/>
                <w:sz w:val="22"/>
                <w:szCs w:val="22"/>
              </w:rPr>
              <w:t>Suma su</w:t>
            </w:r>
            <w:r w:rsidRPr="00FF5FC5">
              <w:rPr>
                <w:bCs/>
                <w:sz w:val="22"/>
                <w:szCs w:val="22"/>
              </w:rPr>
              <w:t xml:space="preserve"> PVM, Eur</w:t>
            </w:r>
          </w:p>
        </w:tc>
      </w:tr>
      <w:tr w:rsidR="003A2919" w:rsidRPr="00FF5FC5" w14:paraId="27D2B918" w14:textId="61F0926F"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hideMark/>
          </w:tcPr>
          <w:p w14:paraId="13D00478" w14:textId="77777777" w:rsidR="003A2919" w:rsidRPr="00FF5FC5" w:rsidRDefault="003A2919" w:rsidP="00145114">
            <w:pPr>
              <w:rPr>
                <w:sz w:val="22"/>
                <w:szCs w:val="22"/>
                <w:lang w:val="en-GB"/>
              </w:rPr>
            </w:pPr>
            <w:r w:rsidRPr="00FF5FC5">
              <w:rPr>
                <w:sz w:val="22"/>
                <w:szCs w:val="22"/>
                <w:lang w:val="en-GB"/>
              </w:rPr>
              <w:t>1</w:t>
            </w:r>
          </w:p>
        </w:tc>
        <w:tc>
          <w:tcPr>
            <w:tcW w:w="1380" w:type="dxa"/>
            <w:tcBorders>
              <w:top w:val="single" w:sz="4" w:space="0" w:color="auto"/>
              <w:left w:val="single" w:sz="4" w:space="0" w:color="auto"/>
              <w:bottom w:val="single" w:sz="4" w:space="0" w:color="auto"/>
              <w:right w:val="single" w:sz="4" w:space="0" w:color="auto"/>
            </w:tcBorders>
          </w:tcPr>
          <w:p w14:paraId="2E483C2C"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4392FE4"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40EEF161"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9AEEEE1"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370F030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5F33253"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6DDE88BE"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0D30E520"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4F6E72CD"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652E9200" w14:textId="28473950" w:rsidR="003A2919" w:rsidRPr="00FF5FC5" w:rsidRDefault="003A2919" w:rsidP="00145114">
            <w:pPr>
              <w:rPr>
                <w:sz w:val="22"/>
                <w:szCs w:val="22"/>
              </w:rPr>
            </w:pPr>
          </w:p>
        </w:tc>
      </w:tr>
      <w:tr w:rsidR="003A2919" w:rsidRPr="00FF5FC5" w14:paraId="34B7EC3D" w14:textId="3E9E2A75"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5A139799" w14:textId="77777777" w:rsidR="003A2919" w:rsidRPr="00FF5FC5" w:rsidRDefault="003A2919" w:rsidP="00145114">
            <w:pPr>
              <w:rPr>
                <w:sz w:val="22"/>
                <w:szCs w:val="22"/>
                <w:lang w:val="en-GB"/>
              </w:rPr>
            </w:pPr>
          </w:p>
        </w:tc>
        <w:tc>
          <w:tcPr>
            <w:tcW w:w="1380" w:type="dxa"/>
            <w:tcBorders>
              <w:top w:val="single" w:sz="4" w:space="0" w:color="auto"/>
              <w:left w:val="single" w:sz="4" w:space="0" w:color="auto"/>
              <w:bottom w:val="single" w:sz="4" w:space="0" w:color="auto"/>
              <w:right w:val="single" w:sz="4" w:space="0" w:color="auto"/>
            </w:tcBorders>
          </w:tcPr>
          <w:p w14:paraId="3CABA62B"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0129471"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03D57E35"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305771D9"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25B76D5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8E9B451"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08B72C85"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76339A6B"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FC4A2A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4CFA94A" w14:textId="132A7B30" w:rsidR="003A2919" w:rsidRPr="00FF5FC5" w:rsidRDefault="003A2919" w:rsidP="00145114">
            <w:pPr>
              <w:rPr>
                <w:sz w:val="22"/>
                <w:szCs w:val="22"/>
              </w:rPr>
            </w:pPr>
          </w:p>
        </w:tc>
      </w:tr>
      <w:tr w:rsidR="003A2919" w:rsidRPr="00FF5FC5" w14:paraId="4752AB6D" w14:textId="24D4DEB4"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0EEEB342"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4FD55CB7" w14:textId="701D0DFD" w:rsidR="003A2919" w:rsidRPr="00FF5FC5" w:rsidRDefault="003A2919" w:rsidP="00145114">
            <w:pPr>
              <w:jc w:val="right"/>
              <w:rPr>
                <w:sz w:val="22"/>
                <w:szCs w:val="22"/>
              </w:rPr>
            </w:pPr>
            <w:r w:rsidRPr="00FF5FC5">
              <w:rPr>
                <w:b/>
                <w:sz w:val="22"/>
                <w:szCs w:val="22"/>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6359F281"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570690C" w14:textId="342AA71E" w:rsidR="003A2919" w:rsidRPr="00FF5FC5" w:rsidRDefault="003A2919" w:rsidP="00145114">
            <w:pPr>
              <w:rPr>
                <w:sz w:val="22"/>
                <w:szCs w:val="22"/>
              </w:rPr>
            </w:pPr>
          </w:p>
        </w:tc>
      </w:tr>
      <w:tr w:rsidR="003A2919" w:rsidRPr="00FF5FC5" w14:paraId="62097BB2" w14:textId="075305F5"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4987515C"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43F48B" w14:textId="611DA84F" w:rsidR="003A2919" w:rsidRPr="00FF5FC5" w:rsidRDefault="003A2919" w:rsidP="00145114">
            <w:pPr>
              <w:jc w:val="right"/>
              <w:rPr>
                <w:sz w:val="22"/>
                <w:szCs w:val="22"/>
              </w:rPr>
            </w:pPr>
            <w:r w:rsidRPr="00FF5FC5">
              <w:rPr>
                <w:b/>
                <w:sz w:val="22"/>
                <w:szCs w:val="22"/>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0DF0E822"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7184D2A" w14:textId="1411E7A9" w:rsidR="003A2919" w:rsidRPr="00FF5FC5" w:rsidRDefault="003A2919" w:rsidP="00145114">
            <w:pPr>
              <w:rPr>
                <w:sz w:val="22"/>
                <w:szCs w:val="22"/>
              </w:rPr>
            </w:pPr>
          </w:p>
        </w:tc>
      </w:tr>
      <w:tr w:rsidR="003A2919" w:rsidRPr="00FF5FC5" w14:paraId="3DEDD4CC" w14:textId="0CD96CDC"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20DB379A"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646118" w14:textId="727BA552" w:rsidR="003A2919" w:rsidRPr="00FF5FC5" w:rsidRDefault="003A2919" w:rsidP="00145114">
            <w:pPr>
              <w:jc w:val="right"/>
              <w:rPr>
                <w:sz w:val="22"/>
                <w:szCs w:val="22"/>
              </w:rPr>
            </w:pPr>
            <w:r w:rsidRPr="00FF5FC5">
              <w:rPr>
                <w:b/>
                <w:sz w:val="22"/>
                <w:szCs w:val="22"/>
              </w:rPr>
              <w:t>Sutarties kaina su PVM, Eur:</w:t>
            </w:r>
          </w:p>
        </w:tc>
        <w:tc>
          <w:tcPr>
            <w:tcW w:w="1498" w:type="dxa"/>
            <w:gridSpan w:val="2"/>
            <w:tcBorders>
              <w:top w:val="single" w:sz="4" w:space="0" w:color="auto"/>
              <w:left w:val="single" w:sz="4" w:space="0" w:color="auto"/>
              <w:bottom w:val="single" w:sz="4" w:space="0" w:color="auto"/>
              <w:right w:val="single" w:sz="4" w:space="0" w:color="auto"/>
            </w:tcBorders>
          </w:tcPr>
          <w:p w14:paraId="291000B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0C31E634" w14:textId="7AE472AB" w:rsidR="003A2919" w:rsidRPr="00FF5FC5" w:rsidRDefault="003A2919" w:rsidP="00145114">
            <w:pPr>
              <w:rPr>
                <w:sz w:val="22"/>
                <w:szCs w:val="22"/>
              </w:rPr>
            </w:pPr>
          </w:p>
        </w:tc>
      </w:tr>
    </w:tbl>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ECF4" w14:textId="77777777" w:rsidR="00095891" w:rsidRDefault="00095891">
      <w:pPr>
        <w:rPr>
          <w:kern w:val="2"/>
          <w:sz w:val="22"/>
          <w:szCs w:val="22"/>
          <w:lang w:val="en-US"/>
        </w:rPr>
      </w:pPr>
      <w:r>
        <w:rPr>
          <w:kern w:val="2"/>
          <w:sz w:val="22"/>
          <w:szCs w:val="22"/>
          <w:lang w:val="en-US"/>
        </w:rPr>
        <w:separator/>
      </w:r>
    </w:p>
  </w:endnote>
  <w:endnote w:type="continuationSeparator" w:id="0">
    <w:p w14:paraId="4AE74E80" w14:textId="77777777" w:rsidR="00095891" w:rsidRDefault="00095891">
      <w:pPr>
        <w:rPr>
          <w:kern w:val="2"/>
          <w:sz w:val="22"/>
          <w:szCs w:val="22"/>
          <w:lang w:val="en-US"/>
        </w:rPr>
      </w:pPr>
      <w:r>
        <w:rPr>
          <w:kern w:val="2"/>
          <w:sz w:val="22"/>
          <w:szCs w:val="22"/>
          <w:lang w:val="en-US"/>
        </w:rPr>
        <w:continuationSeparator/>
      </w:r>
    </w:p>
  </w:endnote>
  <w:endnote w:type="continuationNotice" w:id="1">
    <w:p w14:paraId="7EABAF6D" w14:textId="77777777" w:rsidR="00095891" w:rsidRDefault="0009589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9283F" w14:textId="77777777" w:rsidR="00095891" w:rsidRDefault="00095891">
      <w:pPr>
        <w:rPr>
          <w:kern w:val="2"/>
          <w:sz w:val="22"/>
          <w:szCs w:val="22"/>
          <w:lang w:val="en-US"/>
        </w:rPr>
      </w:pPr>
      <w:r>
        <w:rPr>
          <w:kern w:val="2"/>
          <w:sz w:val="22"/>
          <w:szCs w:val="22"/>
          <w:lang w:val="en-US"/>
        </w:rPr>
        <w:separator/>
      </w:r>
    </w:p>
  </w:footnote>
  <w:footnote w:type="continuationSeparator" w:id="0">
    <w:p w14:paraId="45BF57A0" w14:textId="77777777" w:rsidR="00095891" w:rsidRDefault="00095891">
      <w:pPr>
        <w:rPr>
          <w:kern w:val="2"/>
          <w:sz w:val="22"/>
          <w:szCs w:val="22"/>
          <w:lang w:val="en-US"/>
        </w:rPr>
      </w:pPr>
      <w:r>
        <w:rPr>
          <w:kern w:val="2"/>
          <w:sz w:val="22"/>
          <w:szCs w:val="22"/>
          <w:lang w:val="en-US"/>
        </w:rPr>
        <w:continuationSeparator/>
      </w:r>
    </w:p>
  </w:footnote>
  <w:footnote w:type="continuationNotice" w:id="1">
    <w:p w14:paraId="5B9D6AF5" w14:textId="77777777" w:rsidR="00095891" w:rsidRDefault="0009589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537C"/>
    <w:rsid w:val="000477DD"/>
    <w:rsid w:val="00050E29"/>
    <w:rsid w:val="00054056"/>
    <w:rsid w:val="00062AEF"/>
    <w:rsid w:val="000679F0"/>
    <w:rsid w:val="00067E16"/>
    <w:rsid w:val="00071915"/>
    <w:rsid w:val="00073242"/>
    <w:rsid w:val="000775C0"/>
    <w:rsid w:val="00080871"/>
    <w:rsid w:val="00081979"/>
    <w:rsid w:val="00086CC6"/>
    <w:rsid w:val="00095891"/>
    <w:rsid w:val="000A3FB6"/>
    <w:rsid w:val="000B0A2E"/>
    <w:rsid w:val="000B0E2A"/>
    <w:rsid w:val="000C3F0C"/>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45114"/>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0039F"/>
    <w:rsid w:val="00211932"/>
    <w:rsid w:val="00211E35"/>
    <w:rsid w:val="00221F8A"/>
    <w:rsid w:val="00230CBE"/>
    <w:rsid w:val="00231B3F"/>
    <w:rsid w:val="002335C1"/>
    <w:rsid w:val="0023431B"/>
    <w:rsid w:val="00234A4A"/>
    <w:rsid w:val="00245BC4"/>
    <w:rsid w:val="0025121A"/>
    <w:rsid w:val="00257AAB"/>
    <w:rsid w:val="00263AED"/>
    <w:rsid w:val="00273FB1"/>
    <w:rsid w:val="002770C9"/>
    <w:rsid w:val="002802E4"/>
    <w:rsid w:val="00280913"/>
    <w:rsid w:val="002A2A19"/>
    <w:rsid w:val="002A3378"/>
    <w:rsid w:val="002A55BA"/>
    <w:rsid w:val="002A5D81"/>
    <w:rsid w:val="002A5DE4"/>
    <w:rsid w:val="002C1BEA"/>
    <w:rsid w:val="002E5159"/>
    <w:rsid w:val="002E59B2"/>
    <w:rsid w:val="002E680B"/>
    <w:rsid w:val="002F016D"/>
    <w:rsid w:val="002F6689"/>
    <w:rsid w:val="00301159"/>
    <w:rsid w:val="0030702D"/>
    <w:rsid w:val="003141DC"/>
    <w:rsid w:val="00315718"/>
    <w:rsid w:val="0031571C"/>
    <w:rsid w:val="0031588C"/>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97D8B"/>
    <w:rsid w:val="003A2317"/>
    <w:rsid w:val="003A2919"/>
    <w:rsid w:val="003B4F6C"/>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445FD"/>
    <w:rsid w:val="0045339B"/>
    <w:rsid w:val="00466763"/>
    <w:rsid w:val="0046754C"/>
    <w:rsid w:val="00474E59"/>
    <w:rsid w:val="0047573C"/>
    <w:rsid w:val="00476C94"/>
    <w:rsid w:val="004836FA"/>
    <w:rsid w:val="00483A93"/>
    <w:rsid w:val="00487851"/>
    <w:rsid w:val="00487AD1"/>
    <w:rsid w:val="00494B76"/>
    <w:rsid w:val="004A0174"/>
    <w:rsid w:val="004A3339"/>
    <w:rsid w:val="004A4AD0"/>
    <w:rsid w:val="004B45EC"/>
    <w:rsid w:val="004C1EA5"/>
    <w:rsid w:val="004C2E62"/>
    <w:rsid w:val="004C317C"/>
    <w:rsid w:val="004C3E95"/>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A5C8D"/>
    <w:rsid w:val="005B0368"/>
    <w:rsid w:val="005B39C8"/>
    <w:rsid w:val="005B3DE9"/>
    <w:rsid w:val="005B6358"/>
    <w:rsid w:val="005B7A74"/>
    <w:rsid w:val="005C38F8"/>
    <w:rsid w:val="005C6E6F"/>
    <w:rsid w:val="005D0691"/>
    <w:rsid w:val="005D2856"/>
    <w:rsid w:val="005D3244"/>
    <w:rsid w:val="005D57F9"/>
    <w:rsid w:val="005D78C7"/>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E25"/>
    <w:rsid w:val="00673FFB"/>
    <w:rsid w:val="00685F29"/>
    <w:rsid w:val="00687FF6"/>
    <w:rsid w:val="006915FF"/>
    <w:rsid w:val="00694EED"/>
    <w:rsid w:val="00697ACE"/>
    <w:rsid w:val="006A1A40"/>
    <w:rsid w:val="006A1D6B"/>
    <w:rsid w:val="006A59C1"/>
    <w:rsid w:val="006B1A1B"/>
    <w:rsid w:val="006B2293"/>
    <w:rsid w:val="006B70D8"/>
    <w:rsid w:val="006C7867"/>
    <w:rsid w:val="006D3091"/>
    <w:rsid w:val="006D3B27"/>
    <w:rsid w:val="006D3BD0"/>
    <w:rsid w:val="006D72BD"/>
    <w:rsid w:val="006E19AF"/>
    <w:rsid w:val="006E5013"/>
    <w:rsid w:val="006E6A8F"/>
    <w:rsid w:val="006F69E0"/>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211"/>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8F791A"/>
    <w:rsid w:val="00901845"/>
    <w:rsid w:val="00907230"/>
    <w:rsid w:val="00907CCF"/>
    <w:rsid w:val="0091564A"/>
    <w:rsid w:val="009203B9"/>
    <w:rsid w:val="009250BD"/>
    <w:rsid w:val="00927949"/>
    <w:rsid w:val="00942425"/>
    <w:rsid w:val="00943950"/>
    <w:rsid w:val="009512DD"/>
    <w:rsid w:val="0095152E"/>
    <w:rsid w:val="009531B6"/>
    <w:rsid w:val="00954467"/>
    <w:rsid w:val="00954671"/>
    <w:rsid w:val="00973C28"/>
    <w:rsid w:val="0097689A"/>
    <w:rsid w:val="00985621"/>
    <w:rsid w:val="00993D23"/>
    <w:rsid w:val="00995C53"/>
    <w:rsid w:val="009966EE"/>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0FEF"/>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300A"/>
    <w:rsid w:val="00AA3736"/>
    <w:rsid w:val="00AB0012"/>
    <w:rsid w:val="00AB0729"/>
    <w:rsid w:val="00AC663E"/>
    <w:rsid w:val="00AD47B5"/>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508F"/>
    <w:rsid w:val="00D26FDB"/>
    <w:rsid w:val="00D27114"/>
    <w:rsid w:val="00D34D7A"/>
    <w:rsid w:val="00D37472"/>
    <w:rsid w:val="00D41F05"/>
    <w:rsid w:val="00D43347"/>
    <w:rsid w:val="00D52A7C"/>
    <w:rsid w:val="00D600FF"/>
    <w:rsid w:val="00D60AF3"/>
    <w:rsid w:val="00D626B4"/>
    <w:rsid w:val="00D652F1"/>
    <w:rsid w:val="00D7389E"/>
    <w:rsid w:val="00D84A31"/>
    <w:rsid w:val="00D91CBB"/>
    <w:rsid w:val="00D91EE1"/>
    <w:rsid w:val="00D95A23"/>
    <w:rsid w:val="00DA4811"/>
    <w:rsid w:val="00DA7056"/>
    <w:rsid w:val="00DB0ACC"/>
    <w:rsid w:val="00DB288F"/>
    <w:rsid w:val="00DC10E6"/>
    <w:rsid w:val="00DC3753"/>
    <w:rsid w:val="00DC3C1C"/>
    <w:rsid w:val="00DC3ECD"/>
    <w:rsid w:val="00DC52C5"/>
    <w:rsid w:val="00DE49C6"/>
    <w:rsid w:val="00DE58CF"/>
    <w:rsid w:val="00DF24DA"/>
    <w:rsid w:val="00E1060B"/>
    <w:rsid w:val="00E16BCD"/>
    <w:rsid w:val="00E254B9"/>
    <w:rsid w:val="00E36507"/>
    <w:rsid w:val="00E37E8A"/>
    <w:rsid w:val="00E44EB8"/>
    <w:rsid w:val="00E458C5"/>
    <w:rsid w:val="00E464E7"/>
    <w:rsid w:val="00E536DA"/>
    <w:rsid w:val="00E556DE"/>
    <w:rsid w:val="00E605C0"/>
    <w:rsid w:val="00E616D9"/>
    <w:rsid w:val="00E63F0D"/>
    <w:rsid w:val="00E667EA"/>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0B05"/>
    <w:rsid w:val="00EE43DC"/>
    <w:rsid w:val="00EE6B95"/>
    <w:rsid w:val="00EF61B8"/>
    <w:rsid w:val="00F008CD"/>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3915"/>
    <w:rsid w:val="00FD630E"/>
    <w:rsid w:val="00FE2D51"/>
    <w:rsid w:val="00FE4B1B"/>
    <w:rsid w:val="00FE5C73"/>
    <w:rsid w:val="00FE63C9"/>
    <w:rsid w:val="00FF22BA"/>
    <w:rsid w:val="00FF2F04"/>
    <w:rsid w:val="00FF4163"/>
    <w:rsid w:val="00FF4978"/>
    <w:rsid w:val="00FF5FC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69541</Words>
  <Characters>39639</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Rūta Jokimčienė</cp:lastModifiedBy>
  <cp:revision>64</cp:revision>
  <dcterms:created xsi:type="dcterms:W3CDTF">2025-05-08T04:34:00Z</dcterms:created>
  <dcterms:modified xsi:type="dcterms:W3CDTF">2026-07-02T07:59:00Z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